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16"/>
        <w:bidiVisual/>
        <w:tblW w:w="10915" w:type="dxa"/>
        <w:tblInd w:w="-436" w:type="dxa"/>
        <w:tblLook w:val="04A0" w:firstRow="1" w:lastRow="0" w:firstColumn="1" w:lastColumn="0" w:noHBand="0" w:noVBand="1"/>
      </w:tblPr>
      <w:tblGrid>
        <w:gridCol w:w="1261"/>
        <w:gridCol w:w="950"/>
        <w:gridCol w:w="1191"/>
        <w:gridCol w:w="1180"/>
        <w:gridCol w:w="1267"/>
        <w:gridCol w:w="1266"/>
        <w:gridCol w:w="1267"/>
        <w:gridCol w:w="1266"/>
        <w:gridCol w:w="1267"/>
      </w:tblGrid>
      <w:tr w:rsidR="00B14A7D" w:rsidRPr="00B14A7D" w:rsidTr="009B7D51">
        <w:trPr>
          <w:trHeight w:val="567"/>
        </w:trPr>
        <w:tc>
          <w:tcPr>
            <w:tcW w:w="1261" w:type="dxa"/>
            <w:vMerge w:val="restart"/>
            <w:vAlign w:val="center"/>
          </w:tcPr>
          <w:p w:rsidR="00B14A7D" w:rsidRPr="00B14A7D" w:rsidRDefault="00B14A7D" w:rsidP="00B14A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رشته</w:t>
            </w:r>
          </w:p>
        </w:tc>
        <w:tc>
          <w:tcPr>
            <w:tcW w:w="2141" w:type="dxa"/>
            <w:gridSpan w:val="2"/>
            <w:vAlign w:val="center"/>
          </w:tcPr>
          <w:p w:rsidR="00B14A7D" w:rsidRPr="00B14A7D" w:rsidRDefault="00B14A7D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513" w:type="dxa"/>
            <w:gridSpan w:val="6"/>
            <w:vAlign w:val="center"/>
          </w:tcPr>
          <w:p w:rsidR="00B14A7D" w:rsidRPr="00B14A7D" w:rsidRDefault="00B14A7D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</w:tr>
      <w:tr w:rsidR="003D7D80" w:rsidRPr="00B14A7D" w:rsidTr="009B7D51">
        <w:trPr>
          <w:trHeight w:val="567"/>
        </w:trPr>
        <w:tc>
          <w:tcPr>
            <w:tcW w:w="1261" w:type="dxa"/>
            <w:vMerge/>
            <w:vAlign w:val="center"/>
          </w:tcPr>
          <w:p w:rsidR="00B14A7D" w:rsidRPr="00B14A7D" w:rsidRDefault="00B14A7D" w:rsidP="00B14A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0" w:type="dxa"/>
            <w:vAlign w:val="center"/>
          </w:tcPr>
          <w:p w:rsidR="00B14A7D" w:rsidRPr="00B14A7D" w:rsidRDefault="00B14A7D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30/14</w:t>
            </w:r>
          </w:p>
          <w:p w:rsidR="00B14A7D" w:rsidRPr="00B14A7D" w:rsidRDefault="00B14A7D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191" w:type="dxa"/>
            <w:vAlign w:val="center"/>
          </w:tcPr>
          <w:p w:rsidR="00B14A7D" w:rsidRPr="00B14A7D" w:rsidRDefault="00B14A7D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15/16</w:t>
            </w:r>
          </w:p>
          <w:p w:rsidR="00B14A7D" w:rsidRPr="00B14A7D" w:rsidRDefault="00B14A7D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45/17</w:t>
            </w:r>
          </w:p>
        </w:tc>
        <w:tc>
          <w:tcPr>
            <w:tcW w:w="1180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30/9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45/9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15/11</w:t>
            </w:r>
          </w:p>
        </w:tc>
        <w:tc>
          <w:tcPr>
            <w:tcW w:w="1266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30/11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267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30/15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45/15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15/17</w:t>
            </w:r>
          </w:p>
        </w:tc>
        <w:tc>
          <w:tcPr>
            <w:tcW w:w="1267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30/17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3D7D80" w:rsidRPr="00B14A7D" w:rsidTr="009B7D51">
        <w:trPr>
          <w:trHeight w:val="567"/>
        </w:trPr>
        <w:tc>
          <w:tcPr>
            <w:tcW w:w="1261" w:type="dxa"/>
            <w:vAlign w:val="center"/>
          </w:tcPr>
          <w:p w:rsidR="00B14A7D" w:rsidRPr="00B14A7D" w:rsidRDefault="00B14A7D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ابتدایی</w:t>
            </w:r>
          </w:p>
          <w:p w:rsidR="00B14A7D" w:rsidRPr="00B14A7D" w:rsidRDefault="00B14A7D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(ترم دوم)</w:t>
            </w:r>
          </w:p>
        </w:tc>
        <w:tc>
          <w:tcPr>
            <w:tcW w:w="950" w:type="dxa"/>
            <w:vAlign w:val="center"/>
          </w:tcPr>
          <w:p w:rsidR="00B14A7D" w:rsidRPr="00B14A7D" w:rsidRDefault="00B14A7D" w:rsidP="00D6411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طراحی مسایل یادگیری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آقای اکبرنژاد</w:t>
            </w:r>
          </w:p>
        </w:tc>
        <w:tc>
          <w:tcPr>
            <w:tcW w:w="1191" w:type="dxa"/>
            <w:vAlign w:val="center"/>
          </w:tcPr>
          <w:p w:rsidR="00B14A7D" w:rsidRPr="00B14A7D" w:rsidRDefault="00B14A7D" w:rsidP="00B14A7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 xml:space="preserve">فعالیت پرورشی اجتماعی </w:t>
            </w:r>
          </w:p>
          <w:p w:rsidR="00B14A7D" w:rsidRPr="00B14A7D" w:rsidRDefault="00B14A7D" w:rsidP="00B14A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آقای حمید رستگار</w:t>
            </w:r>
          </w:p>
        </w:tc>
        <w:tc>
          <w:tcPr>
            <w:tcW w:w="1180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تربیت بدنی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خانم کتبی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روش تدریس تربیت بدنی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خانم کتبی</w:t>
            </w:r>
          </w:p>
        </w:tc>
        <w:tc>
          <w:tcPr>
            <w:tcW w:w="1266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روانشناسی یادگیری</w:t>
            </w:r>
            <w:bookmarkStart w:id="0" w:name="_GoBack"/>
            <w:bookmarkEnd w:id="0"/>
          </w:p>
          <w:p w:rsidR="00B14A7D" w:rsidRPr="00B14A7D" w:rsidRDefault="00B14A7D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خانم بهاالدینی</w:t>
            </w:r>
          </w:p>
        </w:tc>
        <w:tc>
          <w:tcPr>
            <w:tcW w:w="1267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آموزش پرورش تطبیقی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آقای رحیم نژاد</w:t>
            </w:r>
          </w:p>
        </w:tc>
        <w:tc>
          <w:tcPr>
            <w:tcW w:w="1266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سازمان مدیریت در آموزش و پرورش</w:t>
            </w:r>
          </w:p>
          <w:p w:rsidR="00B14A7D" w:rsidRPr="009B7D51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آقای فاضلی</w:t>
            </w:r>
          </w:p>
        </w:tc>
        <w:tc>
          <w:tcPr>
            <w:tcW w:w="1267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روش نوین یاددهی</w:t>
            </w:r>
          </w:p>
          <w:p w:rsidR="00B14A7D" w:rsidRPr="009B7D51" w:rsidRDefault="00B14A7D" w:rsidP="009B7D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9B7D51"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شیبانی</w:t>
            </w:r>
          </w:p>
        </w:tc>
      </w:tr>
      <w:tr w:rsidR="003D7D80" w:rsidRPr="00B14A7D" w:rsidTr="009B7D51">
        <w:trPr>
          <w:trHeight w:val="567"/>
        </w:trPr>
        <w:tc>
          <w:tcPr>
            <w:tcW w:w="1261" w:type="dxa"/>
            <w:vAlign w:val="center"/>
          </w:tcPr>
          <w:p w:rsidR="00B14A7D" w:rsidRDefault="00B14A7D" w:rsidP="00B14A7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امور تربیتی</w:t>
            </w:r>
          </w:p>
          <w:p w:rsidR="009B7D51" w:rsidRPr="00B14A7D" w:rsidRDefault="009B7D51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گرایش عمومی</w:t>
            </w:r>
          </w:p>
        </w:tc>
        <w:tc>
          <w:tcPr>
            <w:tcW w:w="950" w:type="dxa"/>
            <w:vAlign w:val="center"/>
          </w:tcPr>
          <w:p w:rsidR="00B14A7D" w:rsidRDefault="00B14A7D" w:rsidP="00B14A7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زبان انگلیسی</w:t>
            </w:r>
          </w:p>
          <w:p w:rsidR="009B7D51" w:rsidRPr="009B7D51" w:rsidRDefault="009B7D51" w:rsidP="00B14A7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خانم یزدانی</w:t>
            </w:r>
          </w:p>
          <w:p w:rsidR="00B14A7D" w:rsidRPr="00B14A7D" w:rsidRDefault="00B14A7D" w:rsidP="00B14A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1" w:type="dxa"/>
            <w:vAlign w:val="center"/>
          </w:tcPr>
          <w:p w:rsidR="00B14A7D" w:rsidRDefault="00B14A7D" w:rsidP="00B14A7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sz w:val="24"/>
                <w:szCs w:val="24"/>
                <w:rtl/>
              </w:rPr>
              <w:t>زبان انگلیسی</w:t>
            </w:r>
          </w:p>
          <w:p w:rsidR="009B7D51" w:rsidRPr="009B7D51" w:rsidRDefault="009B7D51" w:rsidP="00B14A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خانم یزدانی</w:t>
            </w:r>
          </w:p>
        </w:tc>
        <w:tc>
          <w:tcPr>
            <w:tcW w:w="1180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فن بیان و سخنوری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آقای مطهرنیا</w:t>
            </w:r>
          </w:p>
        </w:tc>
        <w:tc>
          <w:tcPr>
            <w:tcW w:w="1267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نهاد خانواده در اسلام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داوودی</w:t>
            </w:r>
          </w:p>
        </w:tc>
        <w:tc>
          <w:tcPr>
            <w:tcW w:w="1266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تحلیل اندیشه تربیتی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داوودی</w:t>
            </w:r>
          </w:p>
        </w:tc>
        <w:tc>
          <w:tcPr>
            <w:tcW w:w="1267" w:type="dxa"/>
            <w:vAlign w:val="center"/>
          </w:tcPr>
          <w:p w:rsidR="00B14A7D" w:rsidRPr="00B14A7D" w:rsidRDefault="00B14A7D" w:rsidP="009B7D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sz w:val="24"/>
                <w:szCs w:val="24"/>
                <w:rtl/>
              </w:rPr>
              <w:t>فرهنگ تعلیم تربیت</w:t>
            </w:r>
          </w:p>
          <w:p w:rsidR="00B14A7D" w:rsidRPr="00B14A7D" w:rsidRDefault="00B14A7D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>آقای میرجلیلی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B14A7D" w:rsidRPr="00B14A7D" w:rsidRDefault="003D7D80" w:rsidP="003D7D8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مدیریت در آموزش و پرورش</w:t>
            </w:r>
          </w:p>
          <w:p w:rsidR="00B14A7D" w:rsidRPr="00B14A7D" w:rsidRDefault="003D7D80" w:rsidP="003D7D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شیبانی</w:t>
            </w:r>
          </w:p>
        </w:tc>
        <w:tc>
          <w:tcPr>
            <w:tcW w:w="1267" w:type="dxa"/>
            <w:vAlign w:val="center"/>
          </w:tcPr>
          <w:p w:rsidR="00B14A7D" w:rsidRPr="00B14A7D" w:rsidRDefault="003D7D80" w:rsidP="009B7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ارتباط شناسی و تبلیغات </w:t>
            </w:r>
          </w:p>
        </w:tc>
      </w:tr>
    </w:tbl>
    <w:p w:rsidR="0065049A" w:rsidRPr="00B14A7D" w:rsidRDefault="00B14A7D" w:rsidP="00B14A7D">
      <w:pPr>
        <w:spacing w:after="0" w:line="240" w:lineRule="auto"/>
        <w:jc w:val="center"/>
        <w:rPr>
          <w:rFonts w:cs="2  Titr"/>
          <w:b/>
          <w:bCs/>
          <w:sz w:val="44"/>
          <w:szCs w:val="44"/>
          <w:rtl/>
        </w:rPr>
      </w:pPr>
      <w:r w:rsidRPr="00B14A7D">
        <w:rPr>
          <w:rFonts w:cs="2  Titr" w:hint="cs"/>
          <w:b/>
          <w:bCs/>
          <w:sz w:val="44"/>
          <w:szCs w:val="44"/>
          <w:rtl/>
        </w:rPr>
        <w:t>برنامه کلاسی کارشناسی ناپیوسته سال 94-93</w:t>
      </w:r>
    </w:p>
    <w:sectPr w:rsidR="0065049A" w:rsidRPr="00B14A7D" w:rsidSect="008705B2">
      <w:pgSz w:w="16839" w:h="11907" w:orient="landscape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D8" w:rsidRDefault="00325ED8" w:rsidP="0065049A">
      <w:pPr>
        <w:spacing w:after="0" w:line="240" w:lineRule="auto"/>
      </w:pPr>
      <w:r>
        <w:separator/>
      </w:r>
    </w:p>
  </w:endnote>
  <w:endnote w:type="continuationSeparator" w:id="0">
    <w:p w:rsidR="00325ED8" w:rsidRDefault="00325ED8" w:rsidP="0065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D8" w:rsidRDefault="00325ED8" w:rsidP="0065049A">
      <w:pPr>
        <w:spacing w:after="0" w:line="240" w:lineRule="auto"/>
      </w:pPr>
      <w:r>
        <w:separator/>
      </w:r>
    </w:p>
  </w:footnote>
  <w:footnote w:type="continuationSeparator" w:id="0">
    <w:p w:rsidR="00325ED8" w:rsidRDefault="00325ED8" w:rsidP="00650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8AF"/>
    <w:rsid w:val="00024A4F"/>
    <w:rsid w:val="00035939"/>
    <w:rsid w:val="00047A71"/>
    <w:rsid w:val="00053A39"/>
    <w:rsid w:val="000B61B4"/>
    <w:rsid w:val="000F38D8"/>
    <w:rsid w:val="000F7791"/>
    <w:rsid w:val="00126967"/>
    <w:rsid w:val="001B116C"/>
    <w:rsid w:val="001B41A5"/>
    <w:rsid w:val="0024439C"/>
    <w:rsid w:val="00253CA8"/>
    <w:rsid w:val="002A0F92"/>
    <w:rsid w:val="00325ED8"/>
    <w:rsid w:val="003A0714"/>
    <w:rsid w:val="003D7D80"/>
    <w:rsid w:val="003E5FDA"/>
    <w:rsid w:val="003F2405"/>
    <w:rsid w:val="004008AF"/>
    <w:rsid w:val="00407774"/>
    <w:rsid w:val="00411D42"/>
    <w:rsid w:val="004314A7"/>
    <w:rsid w:val="00521A32"/>
    <w:rsid w:val="005401DC"/>
    <w:rsid w:val="00565240"/>
    <w:rsid w:val="0065049A"/>
    <w:rsid w:val="00653A91"/>
    <w:rsid w:val="00670AB8"/>
    <w:rsid w:val="006A29F6"/>
    <w:rsid w:val="006E0065"/>
    <w:rsid w:val="0070054D"/>
    <w:rsid w:val="00786725"/>
    <w:rsid w:val="007F0B77"/>
    <w:rsid w:val="007F5324"/>
    <w:rsid w:val="00845544"/>
    <w:rsid w:val="008705B2"/>
    <w:rsid w:val="0089031D"/>
    <w:rsid w:val="008C720D"/>
    <w:rsid w:val="008E3B6F"/>
    <w:rsid w:val="00986FD0"/>
    <w:rsid w:val="009A03C8"/>
    <w:rsid w:val="009B78D6"/>
    <w:rsid w:val="009B7D51"/>
    <w:rsid w:val="00A12CCD"/>
    <w:rsid w:val="00AF15DB"/>
    <w:rsid w:val="00B14A7D"/>
    <w:rsid w:val="00B86F39"/>
    <w:rsid w:val="00BC1471"/>
    <w:rsid w:val="00C001AF"/>
    <w:rsid w:val="00C04EB8"/>
    <w:rsid w:val="00C21210"/>
    <w:rsid w:val="00C3035D"/>
    <w:rsid w:val="00C531DF"/>
    <w:rsid w:val="00C546A1"/>
    <w:rsid w:val="00C5565B"/>
    <w:rsid w:val="00CA36BE"/>
    <w:rsid w:val="00D01FA9"/>
    <w:rsid w:val="00D52D4E"/>
    <w:rsid w:val="00D64118"/>
    <w:rsid w:val="00DB45A2"/>
    <w:rsid w:val="00DB5B9A"/>
    <w:rsid w:val="00DE1D7F"/>
    <w:rsid w:val="00E42C71"/>
    <w:rsid w:val="00F128A8"/>
    <w:rsid w:val="00F82108"/>
    <w:rsid w:val="00FA6F48"/>
    <w:rsid w:val="00FB6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0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49A"/>
  </w:style>
  <w:style w:type="paragraph" w:styleId="Footer">
    <w:name w:val="footer"/>
    <w:basedOn w:val="Normal"/>
    <w:link w:val="FooterChar"/>
    <w:uiPriority w:val="99"/>
    <w:unhideWhenUsed/>
    <w:rsid w:val="00650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9A"/>
  </w:style>
  <w:style w:type="paragraph" w:styleId="BalloonText">
    <w:name w:val="Balloon Text"/>
    <w:basedOn w:val="Normal"/>
    <w:link w:val="BalloonTextChar"/>
    <w:uiPriority w:val="99"/>
    <w:semiHidden/>
    <w:unhideWhenUsed/>
    <w:rsid w:val="0005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0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49A"/>
  </w:style>
  <w:style w:type="paragraph" w:styleId="Footer">
    <w:name w:val="footer"/>
    <w:basedOn w:val="Normal"/>
    <w:link w:val="FooterChar"/>
    <w:uiPriority w:val="99"/>
    <w:unhideWhenUsed/>
    <w:rsid w:val="00650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9A"/>
  </w:style>
  <w:style w:type="paragraph" w:styleId="BalloonText">
    <w:name w:val="Balloon Text"/>
    <w:basedOn w:val="Normal"/>
    <w:link w:val="BalloonTextChar"/>
    <w:uiPriority w:val="99"/>
    <w:semiHidden/>
    <w:unhideWhenUsed/>
    <w:rsid w:val="0005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rajabzadeh</cp:lastModifiedBy>
  <cp:revision>7</cp:revision>
  <cp:lastPrinted>2013-02-26T10:24:00Z</cp:lastPrinted>
  <dcterms:created xsi:type="dcterms:W3CDTF">2013-02-26T10:24:00Z</dcterms:created>
  <dcterms:modified xsi:type="dcterms:W3CDTF">2014-09-15T12:16:00Z</dcterms:modified>
</cp:coreProperties>
</file>